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F259F" w14:textId="0BE2654B" w:rsidR="00BD6E50" w:rsidRDefault="00BD6E50" w:rsidP="00BD6E5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D6E50">
        <w:rPr>
          <w:rFonts w:ascii="Arial" w:hAnsi="Arial" w:cs="Arial"/>
          <w:sz w:val="24"/>
          <w:szCs w:val="24"/>
        </w:rPr>
        <w:t xml:space="preserve">Temeljem članka 34. Statuta općine Okučani („Službeni vjesnik Brodsko-posavske županije“ broj 10/09, 4/13, 3/18, 7/18 i 14/21), Općinsko vijeće Općine Okučani na svojoj </w:t>
      </w:r>
      <w:r>
        <w:rPr>
          <w:rFonts w:ascii="Arial" w:hAnsi="Arial" w:cs="Arial"/>
          <w:sz w:val="24"/>
          <w:szCs w:val="24"/>
        </w:rPr>
        <w:t>10</w:t>
      </w:r>
      <w:r w:rsidRPr="00BD6E50">
        <w:rPr>
          <w:rFonts w:ascii="Arial" w:hAnsi="Arial" w:cs="Arial"/>
          <w:sz w:val="24"/>
          <w:szCs w:val="24"/>
        </w:rPr>
        <w:t xml:space="preserve">. sjednici održanoj dana </w:t>
      </w:r>
      <w:r w:rsidR="004E125D">
        <w:rPr>
          <w:rFonts w:ascii="Arial" w:hAnsi="Arial" w:cs="Arial"/>
          <w:sz w:val="24"/>
          <w:szCs w:val="24"/>
        </w:rPr>
        <w:t>15</w:t>
      </w:r>
      <w:r w:rsidRPr="00BD6E50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prosinca</w:t>
      </w:r>
      <w:r w:rsidRPr="00BD6E50">
        <w:rPr>
          <w:rFonts w:ascii="Arial" w:hAnsi="Arial" w:cs="Arial"/>
          <w:sz w:val="24"/>
          <w:szCs w:val="24"/>
        </w:rPr>
        <w:t xml:space="preserve"> 2022. godine donijelo je </w:t>
      </w:r>
    </w:p>
    <w:p w14:paraId="72FE9A40" w14:textId="2C7080C3" w:rsidR="00BD6E50" w:rsidRDefault="00BD6E50" w:rsidP="00BD6E50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19E2783B" w14:textId="627D10E9" w:rsidR="00BD6E50" w:rsidRPr="00BD6E50" w:rsidRDefault="00BD6E50" w:rsidP="00BD6E50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davanju na korištenje stana u vlasništvu Općine Okučani</w:t>
      </w:r>
    </w:p>
    <w:p w14:paraId="09FD7DEB" w14:textId="234F85E9" w:rsidR="006B5E67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</w:t>
      </w:r>
      <w:r w:rsidR="00BD6E50" w:rsidRPr="00BD6E50">
        <w:rPr>
          <w:rFonts w:ascii="Arial" w:hAnsi="Arial" w:cs="Arial"/>
          <w:sz w:val="24"/>
          <w:szCs w:val="24"/>
        </w:rPr>
        <w:t>lanak 1</w:t>
      </w:r>
      <w:r w:rsidR="00BD6E50">
        <w:rPr>
          <w:rFonts w:ascii="Arial" w:hAnsi="Arial" w:cs="Arial"/>
          <w:sz w:val="24"/>
          <w:szCs w:val="24"/>
        </w:rPr>
        <w:t>.</w:t>
      </w:r>
    </w:p>
    <w:p w14:paraId="5EDD8B21" w14:textId="77777777" w:rsidR="008B47B1" w:rsidRDefault="00BD6E50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Ovom Odlukom daje se na korištenje stan u vlasništvu Općine Okučani u Okučanima, ulica Ante Starčevića 3A/II</w:t>
      </w:r>
      <w:r w:rsidR="008B47B1">
        <w:rPr>
          <w:rFonts w:ascii="Arial" w:hAnsi="Arial" w:cs="Arial"/>
          <w:sz w:val="24"/>
          <w:szCs w:val="24"/>
        </w:rPr>
        <w:t>. Dvosobni stan br. 4 na prvom katu (jugozapad) u</w:t>
      </w:r>
      <w:r>
        <w:rPr>
          <w:rFonts w:ascii="Arial" w:hAnsi="Arial" w:cs="Arial"/>
          <w:sz w:val="24"/>
          <w:szCs w:val="24"/>
        </w:rPr>
        <w:t xml:space="preserve"> površin</w:t>
      </w:r>
      <w:r w:rsidR="008B47B1">
        <w:rPr>
          <w:rFonts w:ascii="Arial" w:hAnsi="Arial" w:cs="Arial"/>
          <w:sz w:val="24"/>
          <w:szCs w:val="24"/>
        </w:rPr>
        <w:t>i od</w:t>
      </w:r>
      <w:r>
        <w:rPr>
          <w:rFonts w:ascii="Arial" w:hAnsi="Arial" w:cs="Arial"/>
          <w:sz w:val="24"/>
          <w:szCs w:val="24"/>
        </w:rPr>
        <w:t xml:space="preserve"> 50,54 m2</w:t>
      </w:r>
      <w:r w:rsidR="008B47B1">
        <w:rPr>
          <w:rFonts w:ascii="Arial" w:hAnsi="Arial" w:cs="Arial"/>
          <w:sz w:val="24"/>
          <w:szCs w:val="24"/>
        </w:rPr>
        <w:t xml:space="preserve"> i dio podruma.</w:t>
      </w:r>
    </w:p>
    <w:p w14:paraId="06BBAD72" w14:textId="77777777" w:rsidR="008B47B1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2.</w:t>
      </w:r>
    </w:p>
    <w:p w14:paraId="1FC60DDC" w14:textId="77AD41C7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Stan iz članka 1. daje se na korištenje Ivani </w:t>
      </w:r>
      <w:proofErr w:type="spellStart"/>
      <w:r>
        <w:rPr>
          <w:rFonts w:ascii="Arial" w:hAnsi="Arial" w:cs="Arial"/>
          <w:sz w:val="24"/>
          <w:szCs w:val="24"/>
        </w:rPr>
        <w:t>Jularić</w:t>
      </w:r>
      <w:proofErr w:type="spellEnd"/>
      <w:r w:rsidR="00E859F0">
        <w:rPr>
          <w:rFonts w:ascii="Arial" w:hAnsi="Arial" w:cs="Arial"/>
          <w:sz w:val="24"/>
          <w:szCs w:val="24"/>
        </w:rPr>
        <w:t xml:space="preserve"> dr. med. </w:t>
      </w:r>
      <w:proofErr w:type="spellStart"/>
      <w:r w:rsidR="00E859F0">
        <w:rPr>
          <w:rFonts w:ascii="Arial" w:hAnsi="Arial" w:cs="Arial"/>
          <w:sz w:val="24"/>
          <w:szCs w:val="24"/>
        </w:rPr>
        <w:t>dent</w:t>
      </w:r>
      <w:proofErr w:type="spellEnd"/>
      <w:r w:rsidR="00E859F0">
        <w:rPr>
          <w:rFonts w:ascii="Arial" w:hAnsi="Arial" w:cs="Arial"/>
          <w:sz w:val="24"/>
          <w:szCs w:val="24"/>
        </w:rPr>
        <w:t>., OIB:40354171750,</w:t>
      </w:r>
      <w:r>
        <w:rPr>
          <w:rFonts w:ascii="Arial" w:hAnsi="Arial" w:cs="Arial"/>
          <w:sz w:val="24"/>
          <w:szCs w:val="24"/>
        </w:rPr>
        <w:t xml:space="preserve"> djelatnici </w:t>
      </w:r>
      <w:r w:rsidR="00E859F0">
        <w:rPr>
          <w:rFonts w:ascii="Arial" w:hAnsi="Arial" w:cs="Arial"/>
          <w:sz w:val="24"/>
          <w:szCs w:val="24"/>
        </w:rPr>
        <w:t>Doma zdravlja dr. Andrija Štampar Nova Gr</w:t>
      </w:r>
      <w:r w:rsidR="005E1A8D">
        <w:rPr>
          <w:rFonts w:ascii="Arial" w:hAnsi="Arial" w:cs="Arial"/>
          <w:sz w:val="24"/>
          <w:szCs w:val="24"/>
        </w:rPr>
        <w:t>a</w:t>
      </w:r>
      <w:r w:rsidR="00E859F0">
        <w:rPr>
          <w:rFonts w:ascii="Arial" w:hAnsi="Arial" w:cs="Arial"/>
          <w:sz w:val="24"/>
          <w:szCs w:val="24"/>
        </w:rPr>
        <w:t xml:space="preserve">diška </w:t>
      </w:r>
      <w:r>
        <w:rPr>
          <w:rFonts w:ascii="Arial" w:hAnsi="Arial" w:cs="Arial"/>
          <w:sz w:val="24"/>
          <w:szCs w:val="24"/>
        </w:rPr>
        <w:t>na vrijeme do</w:t>
      </w:r>
      <w:r w:rsidR="00E859F0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obavlja poslove </w:t>
      </w:r>
      <w:r w:rsidR="00E859F0">
        <w:rPr>
          <w:rFonts w:ascii="Arial" w:hAnsi="Arial" w:cs="Arial"/>
          <w:sz w:val="24"/>
          <w:szCs w:val="24"/>
        </w:rPr>
        <w:t xml:space="preserve"> dentalne </w:t>
      </w:r>
      <w:r>
        <w:rPr>
          <w:rFonts w:ascii="Arial" w:hAnsi="Arial" w:cs="Arial"/>
          <w:sz w:val="24"/>
          <w:szCs w:val="24"/>
        </w:rPr>
        <w:t xml:space="preserve">zdravstvene zaštite u </w:t>
      </w:r>
      <w:r w:rsidR="00E859F0">
        <w:rPr>
          <w:rFonts w:ascii="Arial" w:hAnsi="Arial" w:cs="Arial"/>
          <w:sz w:val="24"/>
          <w:szCs w:val="24"/>
        </w:rPr>
        <w:t>ordinacij</w:t>
      </w:r>
      <w:r>
        <w:rPr>
          <w:rFonts w:ascii="Arial" w:hAnsi="Arial" w:cs="Arial"/>
          <w:sz w:val="24"/>
          <w:szCs w:val="24"/>
        </w:rPr>
        <w:t>i u Okučanima.</w:t>
      </w:r>
    </w:p>
    <w:p w14:paraId="0104A886" w14:textId="77777777" w:rsidR="008B47B1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3.</w:t>
      </w:r>
    </w:p>
    <w:p w14:paraId="1FD7AED3" w14:textId="77777777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 iz članka 1. daje se bez naknade.</w:t>
      </w:r>
    </w:p>
    <w:p w14:paraId="3A74DC55" w14:textId="77777777" w:rsidR="008B47B1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4.</w:t>
      </w:r>
    </w:p>
    <w:p w14:paraId="311F3D3D" w14:textId="77777777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prestanku radnog odnosa Ivana </w:t>
      </w:r>
      <w:proofErr w:type="spellStart"/>
      <w:r>
        <w:rPr>
          <w:rFonts w:ascii="Arial" w:hAnsi="Arial" w:cs="Arial"/>
          <w:sz w:val="24"/>
          <w:szCs w:val="24"/>
        </w:rPr>
        <w:t>Jularić</w:t>
      </w:r>
      <w:proofErr w:type="spellEnd"/>
      <w:r>
        <w:rPr>
          <w:rFonts w:ascii="Arial" w:hAnsi="Arial" w:cs="Arial"/>
          <w:sz w:val="24"/>
          <w:szCs w:val="24"/>
        </w:rPr>
        <w:t xml:space="preserve"> dužna je u roku 30 dana iseliti iz stana, osloboditi stan od stvari te ga vratiti vlasniku Općini Okučani.</w:t>
      </w:r>
    </w:p>
    <w:p w14:paraId="729C1245" w14:textId="77777777" w:rsidR="008B47B1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5.</w:t>
      </w:r>
    </w:p>
    <w:p w14:paraId="1E87D408" w14:textId="5F3747FF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temelju ove Odluke zaključuje se Ugovor o korištenju stana između</w:t>
      </w:r>
      <w:r w:rsidR="00BD6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Općine Okučani i Ivane </w:t>
      </w:r>
      <w:proofErr w:type="spellStart"/>
      <w:r>
        <w:rPr>
          <w:rFonts w:ascii="Arial" w:hAnsi="Arial" w:cs="Arial"/>
          <w:sz w:val="24"/>
          <w:szCs w:val="24"/>
        </w:rPr>
        <w:t>Jularić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6D1DB79" w14:textId="1356BC9A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Ovlašćuje se načelnik Općine Okučani za potpis Ugovora o korištenju stana sa Ivanom </w:t>
      </w:r>
      <w:proofErr w:type="spellStart"/>
      <w:r>
        <w:rPr>
          <w:rFonts w:ascii="Arial" w:hAnsi="Arial" w:cs="Arial"/>
          <w:sz w:val="24"/>
          <w:szCs w:val="24"/>
        </w:rPr>
        <w:t>Jularić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18E2628" w14:textId="743AE36B" w:rsidR="008B47B1" w:rsidRDefault="008B47B1" w:rsidP="008B47B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6.</w:t>
      </w:r>
    </w:p>
    <w:p w14:paraId="12337DD4" w14:textId="2E95492E" w:rsidR="008B47B1" w:rsidRDefault="008B47B1" w:rsidP="00BD6E5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Odluka stupa na snagu osmog dana od dana objave u </w:t>
      </w:r>
      <w:r w:rsidR="00E859F0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Službenom vjesniku Brodsko-posavske županije“.</w:t>
      </w:r>
    </w:p>
    <w:p w14:paraId="1BFA1F4F" w14:textId="77777777" w:rsidR="00E859F0" w:rsidRDefault="00E859F0" w:rsidP="008B47B1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B04AB28" w14:textId="3025249B" w:rsidR="008B47B1" w:rsidRDefault="008B47B1" w:rsidP="008B47B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OPĆINSKO V</w:t>
      </w:r>
      <w:r w:rsidR="00270CCF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JEĆE</w:t>
      </w:r>
    </w:p>
    <w:p w14:paraId="7FE7E0D3" w14:textId="7E7EA0D8" w:rsidR="008B47B1" w:rsidRDefault="008B47B1" w:rsidP="008B47B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OPĆINE OKUČANI</w:t>
      </w:r>
    </w:p>
    <w:p w14:paraId="5AED723B" w14:textId="21E11764" w:rsidR="00270CCF" w:rsidRDefault="00270CCF" w:rsidP="00270CC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</w:t>
      </w:r>
      <w:r w:rsidR="008527E4">
        <w:rPr>
          <w:rFonts w:ascii="Arial" w:hAnsi="Arial" w:cs="Arial"/>
          <w:sz w:val="24"/>
          <w:szCs w:val="24"/>
        </w:rPr>
        <w:t>370-05/22-01/3</w:t>
      </w:r>
    </w:p>
    <w:p w14:paraId="4014E43B" w14:textId="70992AE3" w:rsidR="00270CCF" w:rsidRDefault="00270CCF" w:rsidP="00270CC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</w:t>
      </w:r>
      <w:r w:rsidR="008527E4">
        <w:rPr>
          <w:rFonts w:ascii="Arial" w:hAnsi="Arial" w:cs="Arial"/>
          <w:sz w:val="24"/>
          <w:szCs w:val="24"/>
        </w:rPr>
        <w:t>2178-21-01-22-1</w:t>
      </w:r>
    </w:p>
    <w:p w14:paraId="2DB9B5E3" w14:textId="52FE3CB3" w:rsidR="00270CCF" w:rsidRDefault="00270CCF" w:rsidP="00270CC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Okučani, 1</w:t>
      </w:r>
      <w:r w:rsidR="004E125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 prosinca 2022. godine</w:t>
      </w:r>
    </w:p>
    <w:p w14:paraId="02AC2FA1" w14:textId="0F2F818A" w:rsidR="00270CCF" w:rsidRDefault="00270CCF" w:rsidP="00270CCF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0F6C406E" w14:textId="2FE8DA06" w:rsidR="00270CCF" w:rsidRPr="00BD6E50" w:rsidRDefault="00270CCF" w:rsidP="00270CCF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Ivica Pivac</w:t>
      </w:r>
    </w:p>
    <w:sectPr w:rsidR="00270CCF" w:rsidRPr="00BD6E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2D9"/>
    <w:rsid w:val="00270CCF"/>
    <w:rsid w:val="004E125D"/>
    <w:rsid w:val="005E1A8D"/>
    <w:rsid w:val="006722D9"/>
    <w:rsid w:val="006B5E67"/>
    <w:rsid w:val="008527E4"/>
    <w:rsid w:val="008B47B1"/>
    <w:rsid w:val="00BD6E50"/>
    <w:rsid w:val="00E8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36F05"/>
  <w15:chartTrackingRefBased/>
  <w15:docId w15:val="{30C6E905-09C7-440F-9432-23FA710C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E50"/>
    <w:rPr>
      <w:rFonts w:asciiTheme="minorHAnsi" w:hAnsiTheme="minorHAn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7</cp:revision>
  <cp:lastPrinted>2022-12-16T09:25:00Z</cp:lastPrinted>
  <dcterms:created xsi:type="dcterms:W3CDTF">2022-11-10T11:09:00Z</dcterms:created>
  <dcterms:modified xsi:type="dcterms:W3CDTF">2022-12-16T09:30:00Z</dcterms:modified>
</cp:coreProperties>
</file>